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C309" w14:textId="3DDA5924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 Government Contracting</w:t>
      </w:r>
      <w:r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(NC-RGC) values its users' privacy. This Privacy Policy ("Policy")</w:t>
      </w:r>
      <w:r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will help you understand how we collect and use personal information from those who visit our website or make use of our</w:t>
      </w:r>
      <w:r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online facilities and services, and what we will and will not do with the information we collect. Our Policy has been designed</w:t>
      </w:r>
      <w:r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and created to ensure those affiliated with </w:t>
      </w:r>
    </w:p>
    <w:p w14:paraId="1D3C9D9E" w14:textId="28EE4A1B" w:rsidR="00A16F7F" w:rsidRPr="001D75D6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National Center For Responsible Government Contracting of our commitment and</w:t>
      </w:r>
      <w:r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realization of our obligation not only to meet, but to exceed, most existing privacy standards.</w:t>
      </w:r>
    </w:p>
    <w:p w14:paraId="589DA6FA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536C746" w14:textId="1BAB448F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We reserve the right to make changes to this Policy at any given time. If you want to make sure that you are up to date with</w:t>
      </w:r>
      <w:r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the latest changes, we advise  you  to  frequently  visit  this  page.  If at any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point  in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time </w:t>
      </w:r>
    </w:p>
    <w:p w14:paraId="11878919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National  Center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For  Responsible</w:t>
      </w:r>
    </w:p>
    <w:p w14:paraId="17A32E32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Government Contracting</w:t>
      </w:r>
    </w:p>
    <w:p w14:paraId="6A2FEAC9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decides  to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make  use  of  any  personally  identifiable  information  on  file,  in  a  manner  vastly  different</w:t>
      </w:r>
    </w:p>
    <w:p w14:paraId="4B4F0AD1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from that which was stated when this information was initially collected, the user or users shall be promptly notified by email.</w:t>
      </w:r>
    </w:p>
    <w:p w14:paraId="325EE00C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Users at that time shall have the option as to whether to permit the use of their information in this separate manner.</w:t>
      </w:r>
    </w:p>
    <w:p w14:paraId="5010D1FA" w14:textId="29F2930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This Policy applies to 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 Government Contracting, and it governs any and all data collection and</w:t>
      </w:r>
    </w:p>
    <w:p w14:paraId="30544D9F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usage by us.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Through the use of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www.nc-rgc.com</w:t>
      </w:r>
    </w:p>
    <w:p w14:paraId="2D329285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, you are therefore consenting to the data collection procedures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expressed</w:t>
      </w:r>
      <w:proofErr w:type="gramEnd"/>
    </w:p>
    <w:p w14:paraId="082BD648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in this Policy.</w:t>
      </w:r>
    </w:p>
    <w:p w14:paraId="14C83318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Please  note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that  this  Policy  does  not  govern  the  collection  and  use  of  information  by  companies  that </w:t>
      </w:r>
    </w:p>
    <w:p w14:paraId="5F5CD644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National  Center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For</w:t>
      </w:r>
    </w:p>
    <w:p w14:paraId="0794D18A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Responsible  Government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Contracting</w:t>
      </w:r>
    </w:p>
    <w:p w14:paraId="73373EA5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does  not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control,  nor  by  individuals  not  employed  or  managed  by  us.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If  you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visit  a</w:t>
      </w:r>
    </w:p>
    <w:p w14:paraId="296B43E4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website that we mention or link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to,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be sure to review its privacy policy before providing the site with information. It is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highly</w:t>
      </w:r>
      <w:proofErr w:type="gramEnd"/>
    </w:p>
    <w:p w14:paraId="131856BA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recommended  and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suggested  that  you  review  the  privacy  policies  and  statements  of  any  website  you  choose  to  use  or</w:t>
      </w:r>
    </w:p>
    <w:p w14:paraId="27C3C955" w14:textId="62933DEA" w:rsidR="00A16F7F" w:rsidRPr="001D75D6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frequent to better understand the way in which websites garner, make use of and share the information collected.</w:t>
      </w:r>
    </w:p>
    <w:p w14:paraId="45BB30D8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D0F785B" w14:textId="394DAB75" w:rsidR="00A16F7F" w:rsidRPr="001D75D6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Specifically, this Policy will inform you of the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following</w:t>
      </w:r>
      <w:proofErr w:type="gramEnd"/>
    </w:p>
    <w:p w14:paraId="73B76AF0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1816BF4" w14:textId="36F7FC35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What personally identifiable information is collected from you through our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website;</w:t>
      </w:r>
      <w:proofErr w:type="gramEnd"/>
    </w:p>
    <w:p w14:paraId="7C2F419E" w14:textId="6ECC842F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Why we collect personally identifiable information and the legal basis for such collection;</w:t>
      </w:r>
    </w:p>
    <w:p w14:paraId="4C80C496" w14:textId="06D9DBA9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lastRenderedPageBreak/>
        <w:t>3.</w:t>
      </w:r>
      <w:r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How we use the collected information and with whom it may be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shared;</w:t>
      </w:r>
      <w:proofErr w:type="gramEnd"/>
    </w:p>
    <w:p w14:paraId="169BEF5E" w14:textId="0FA6A378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What choices are available to you regarding the use of your data; and</w:t>
      </w:r>
    </w:p>
    <w:p w14:paraId="211E51B4" w14:textId="5738B590" w:rsidR="00A16F7F" w:rsidRPr="001D75D6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The security procedures in place to protect the misuse of your information.</w:t>
      </w:r>
    </w:p>
    <w:p w14:paraId="359A2E1A" w14:textId="77777777" w:rsidR="00A16F7F" w:rsidRPr="00A16F7F" w:rsidRDefault="00A16F7F" w:rsidP="00A16F7F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A7B205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Information We Collect</w:t>
      </w:r>
    </w:p>
    <w:p w14:paraId="416538CB" w14:textId="350CBAF5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It is always up  to  you  whether  to  disclose  personally  identifiable  information  to  us,  although  if  you  elect  not  to  do  so,  we</w:t>
      </w:r>
    </w:p>
    <w:p w14:paraId="3DBFB9A2" w14:textId="0F0D3C38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reserve the  right  not  to  register  you  as  a  user  or  provide  you  with  any  products  or  services.</w:t>
      </w:r>
      <w:r w:rsidR="009119B7"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This website collects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various</w:t>
      </w:r>
      <w:proofErr w:type="gramEnd"/>
    </w:p>
    <w:p w14:paraId="7F41607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types of information, such as:</w:t>
      </w:r>
    </w:p>
    <w:p w14:paraId="0A1F265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6EDB9EAA" w14:textId="13A6C1D0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Voluntarily provided information which may include your name, address, email address, billing and/or credit card</w:t>
      </w:r>
      <w:r w:rsidR="009119B7"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information etc. which may be used when you purchase products and/or services and to deliver the services you have</w:t>
      </w:r>
      <w:r w:rsidR="009119B7"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requested.</w:t>
      </w:r>
      <w:r w:rsidR="009119B7"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Information automatically collected when visiting our website, which may include cookies, third party tracking</w:t>
      </w:r>
      <w:r w:rsidR="009119B7"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technologies and server logs.</w:t>
      </w:r>
    </w:p>
    <w:p w14:paraId="7A62C3EF" w14:textId="7F65F7B0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In  addition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3B195C4F" w14:textId="01354694" w:rsidR="00A16F7F" w:rsidRPr="001D75D6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National Center For Responsible Government Contracting may have  the  occasion  to  collect  non-personal</w:t>
      </w:r>
      <w:r w:rsidR="009119B7"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anonymous demographic information, such as age, gender, household income, political affiliation, race and religion, as well as</w:t>
      </w:r>
      <w:r w:rsidR="009119B7"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the type of browser you are using, IP address, or type of operating system, which will assist us in providing and maintaining</w:t>
      </w:r>
      <w:r w:rsidR="009119B7"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superior quality service.</w:t>
      </w:r>
    </w:p>
    <w:p w14:paraId="26B8030B" w14:textId="77777777" w:rsidR="009119B7" w:rsidRPr="00A16F7F" w:rsidRDefault="009119B7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3C198B7" w14:textId="621379C0" w:rsidR="00A16F7F" w:rsidRPr="001D75D6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National Center For Responsible Government Contracting</w:t>
      </w:r>
      <w:r w:rsid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may also deem it necessary, from time to time, to follow websites</w:t>
      </w:r>
      <w:r w:rsidR="009119B7"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that our </w:t>
      </w:r>
      <w:r w:rsidR="009119B7" w:rsidRPr="001D75D6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sers may frequent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to  gleam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what  types  of  services  and  products  may  be  the  most  popular  to  customers  or  the</w:t>
      </w:r>
      <w:r w:rsidR="009119B7" w:rsidRP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general public.</w:t>
      </w:r>
    </w:p>
    <w:p w14:paraId="3365590E" w14:textId="77777777" w:rsidR="009119B7" w:rsidRPr="00A16F7F" w:rsidRDefault="009119B7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50C52B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Please rest assured that this site will only collect personal information that you knowingly and willingly provide to us by way of</w:t>
      </w:r>
    </w:p>
    <w:p w14:paraId="34CDECB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surveys, completed membership forms, and emails. It is the intent of this site to use personal information only for the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purpose</w:t>
      </w:r>
      <w:proofErr w:type="gramEnd"/>
    </w:p>
    <w:p w14:paraId="5AFF88E4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for which it was requested, and any additional uses specifically provided for on this Policy. </w:t>
      </w:r>
    </w:p>
    <w:p w14:paraId="18336D3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Why We Collect Information and For How Long</w:t>
      </w:r>
    </w:p>
    <w:p w14:paraId="07F0CCE4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We are collecting your data for several reasons:</w:t>
      </w:r>
    </w:p>
    <w:p w14:paraId="3BF1035F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281B245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To better understand your needs and provide you with the services you have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requested;</w:t>
      </w:r>
      <w:proofErr w:type="gramEnd"/>
    </w:p>
    <w:p w14:paraId="344EB6E3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4ACAF7A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To fulfill our legitimate interest in improving our services and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products;</w:t>
      </w:r>
      <w:proofErr w:type="gramEnd"/>
    </w:p>
    <w:p w14:paraId="678BD60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7A9E96E4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To send you promotional emails containing information we think you may like when we have your consent to do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so;</w:t>
      </w:r>
      <w:proofErr w:type="gramEnd"/>
    </w:p>
    <w:p w14:paraId="310FAC8E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lastRenderedPageBreak/>
        <w:t>·</w:t>
      </w:r>
    </w:p>
    <w:p w14:paraId="415B83A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To contact you to fill out surveys or participate in other types of market research, when we have your consent to do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so;</w:t>
      </w:r>
      <w:proofErr w:type="gramEnd"/>
    </w:p>
    <w:p w14:paraId="6ED65CC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30B1561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To customize our website according to your online behavior and personal preferences.</w:t>
      </w:r>
    </w:p>
    <w:p w14:paraId="1E3FB10E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The data we collect from you will be stored for no longer than necessary. The length of time we retain said information will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be</w:t>
      </w:r>
      <w:proofErr w:type="gramEnd"/>
    </w:p>
    <w:p w14:paraId="0C7828A0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determined based upon the following criteria: the length of time your personal information remains relevant; the length of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time</w:t>
      </w:r>
      <w:proofErr w:type="gramEnd"/>
    </w:p>
    <w:p w14:paraId="78BB40F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it is reasonable to keep records to demonstrate that we have fulfilled our duties and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obligations;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any limitation periods within</w:t>
      </w:r>
    </w:p>
    <w:p w14:paraId="42B912F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which claims might be made; any retention periods prescribed by law or recommended by regulators, professional bodies or</w:t>
      </w:r>
    </w:p>
    <w:p w14:paraId="5119345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associations;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the type of contract we have with you, the existence of your consent, and our legitimate interest in keeping such</w:t>
      </w:r>
    </w:p>
    <w:p w14:paraId="4EF8F62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information as stated in this Policy.</w:t>
      </w:r>
    </w:p>
    <w:p w14:paraId="4008BB4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Use of Information Collected</w:t>
      </w:r>
    </w:p>
    <w:p w14:paraId="2A0606C3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 Government Contracting</w:t>
      </w:r>
    </w:p>
    <w:p w14:paraId="443E2A80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does not now, nor will it in the future, sell,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rent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or lease any of its</w:t>
      </w:r>
    </w:p>
    <w:p w14:paraId="1FF14B2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customer lists and/or names to any third parties.</w:t>
      </w:r>
    </w:p>
    <w:p w14:paraId="06DD5BD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 Government Contracting</w:t>
      </w:r>
    </w:p>
    <w:p w14:paraId="7519B2F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may collect and may make use of personal information to assist in</w:t>
      </w:r>
    </w:p>
    <w:p w14:paraId="75F4198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the operation of our website and to ensure delivery of the services you need and request. At times, we may find it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necessary</w:t>
      </w:r>
      <w:proofErr w:type="gramEnd"/>
    </w:p>
    <w:p w14:paraId="308441D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to  use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personally  identifiable  information  as  a  means  to  keep  you  informed  of  other  possible  products  and/or  services  that</w:t>
      </w:r>
    </w:p>
    <w:p w14:paraId="5CDF6B7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may be available to you from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www.nc-rgc.com</w:t>
      </w:r>
      <w:proofErr w:type="gramEnd"/>
    </w:p>
    <w:p w14:paraId="022A8635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 Government Contracting</w:t>
      </w:r>
    </w:p>
    <w:p w14:paraId="346B47C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may also be in contact with you with regards to completing surveys</w:t>
      </w:r>
    </w:p>
    <w:p w14:paraId="12ADF47E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and/or research questionnaires related to your opinion of current or potential future services that may be offered.</w:t>
      </w:r>
    </w:p>
    <w:p w14:paraId="368943A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 Government Contracting</w:t>
      </w:r>
    </w:p>
    <w:p w14:paraId="4AF5ABF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uses various third-party social media features including but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not</w:t>
      </w:r>
      <w:proofErr w:type="gramEnd"/>
    </w:p>
    <w:p w14:paraId="4DD23EE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limited to </w:t>
      </w:r>
    </w:p>
    <w:p w14:paraId="15C4E60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LinkedIn</w:t>
      </w:r>
    </w:p>
    <w:p w14:paraId="3DB9BC3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and other interactive programs.</w:t>
      </w:r>
    </w:p>
    <w:p w14:paraId="1977494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These may collect your IP address and require cookies to work properly.</w:t>
      </w:r>
    </w:p>
    <w:p w14:paraId="1041F4F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These services are governed by the privacy policies of the providers and are not within </w:t>
      </w:r>
    </w:p>
    <w:p w14:paraId="4D5F83F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</w:t>
      </w:r>
    </w:p>
    <w:p w14:paraId="64568B9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Government Contracting</w:t>
      </w:r>
    </w:p>
    <w:p w14:paraId="67354F0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's control</w:t>
      </w:r>
    </w:p>
    <w:p w14:paraId="0324D9F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7C9C0B4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Disclosure of Information</w:t>
      </w:r>
    </w:p>
    <w:p w14:paraId="51F27E2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lastRenderedPageBreak/>
        <w:t>National  Center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For  Responsible  Government  Contracting</w:t>
      </w:r>
    </w:p>
    <w:p w14:paraId="5EDF6B73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may  not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use  or  disclose  the  information  provided  by  you  except</w:t>
      </w:r>
    </w:p>
    <w:p w14:paraId="3C29F23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under the following circumstances:</w:t>
      </w:r>
    </w:p>
    <w:p w14:paraId="303E273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5B73066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as necessary to provide services or products you have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ordered;</w:t>
      </w:r>
      <w:proofErr w:type="gramEnd"/>
    </w:p>
    <w:p w14:paraId="66CA6C3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7EA5A9E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in other ways described in this Policy or to which you have otherwise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consented;</w:t>
      </w:r>
      <w:proofErr w:type="gramEnd"/>
    </w:p>
    <w:p w14:paraId="3473164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3E2A46E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in the aggregate with other information in such a way so that your identity cannot reasonably be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determined;</w:t>
      </w:r>
      <w:proofErr w:type="gramEnd"/>
    </w:p>
    <w:p w14:paraId="76EE229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28B1060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as required by law, or in response to a subpoena or search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warrant;</w:t>
      </w:r>
      <w:proofErr w:type="gramEnd"/>
    </w:p>
    <w:p w14:paraId="2A41A71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33B4080E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to outside auditors who have agreed to keep the information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confidential;</w:t>
      </w:r>
      <w:proofErr w:type="gramEnd"/>
    </w:p>
    <w:p w14:paraId="1CA5CDB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1FD29E8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as necessary to enforce the Terms of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Service;</w:t>
      </w:r>
      <w:proofErr w:type="gramEnd"/>
    </w:p>
    <w:p w14:paraId="6E189D3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4153868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as necessary to maintain, safeguard and preserve all the rights and property of </w:t>
      </w:r>
    </w:p>
    <w:p w14:paraId="3C5D543E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</w:t>
      </w:r>
    </w:p>
    <w:p w14:paraId="6375AEE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Government Contracting</w:t>
      </w:r>
    </w:p>
    <w:p w14:paraId="34C2DE35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2D3636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Non-Marketing Purposes</w:t>
      </w:r>
    </w:p>
    <w:p w14:paraId="72986F0E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 Government Contracting</w:t>
      </w:r>
    </w:p>
    <w:p w14:paraId="5CE95EB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greatly respects your privacy. We do maintain and reserve the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right</w:t>
      </w:r>
      <w:proofErr w:type="gramEnd"/>
    </w:p>
    <w:p w14:paraId="7FE3DC1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to contact you if needed for non-marketing purposes (such as bug alerts, security breaches, account issues, and/or changes</w:t>
      </w:r>
    </w:p>
    <w:p w14:paraId="6380168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</w:p>
    <w:p w14:paraId="43EC484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 Government Contracting</w:t>
      </w:r>
    </w:p>
    <w:p w14:paraId="5A9D977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products and services).</w:t>
      </w:r>
    </w:p>
    <w:p w14:paraId="6AC8C1F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In certain circumstances, we may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use</w:t>
      </w:r>
      <w:proofErr w:type="gramEnd"/>
    </w:p>
    <w:p w14:paraId="32C605B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our website, newspapers, or other public means to post a notice.</w:t>
      </w:r>
    </w:p>
    <w:p w14:paraId="71D6D170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Children under the age of 13</w:t>
      </w:r>
    </w:p>
    <w:p w14:paraId="592DB53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National  Center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For  Responsible  Government  Contracting</w:t>
      </w:r>
    </w:p>
    <w:p w14:paraId="498DDED0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'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s  website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is  not  directed  to,  and  does  not  knowingly  collect</w:t>
      </w:r>
    </w:p>
    <w:p w14:paraId="62A9B79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personal identifiable information from, children under the age of thirteen (13). If it is determined that such information has been</w:t>
      </w:r>
    </w:p>
    <w:p w14:paraId="23F5EB03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inadvertently collected on anyone under the age of thirteen (13), we shall immediately take the necessary steps to ensure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gramEnd"/>
    </w:p>
    <w:p w14:paraId="2C4597E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such information is deleted from our system's database, or in the alternative, that verifiable parental consent is obtained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</w:p>
    <w:p w14:paraId="04E21DA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the  use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and  storage  of  such  information.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Anyone  under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the  age  of  thirteen  (13)  must  seek  and  obtain  parent  or  guardian</w:t>
      </w:r>
    </w:p>
    <w:p w14:paraId="7198CFEE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permission to use this website.</w:t>
      </w:r>
    </w:p>
    <w:p w14:paraId="0E6DE11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lastRenderedPageBreak/>
        <w:t>Unsubscribe or Opt-Out</w:t>
      </w:r>
    </w:p>
    <w:p w14:paraId="2861CE8F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All  users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and  visitors  to  our  website  have  the  option  to  discontinue  receiving  communications  from  us  by  way  of  email  or</w:t>
      </w:r>
    </w:p>
    <w:p w14:paraId="4B3E003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newsletters. To discontinue or unsubscribe from our website please send an email that you wish to unsubscribe to </w:t>
      </w:r>
      <w:proofErr w:type="spell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info@nc</w:t>
      </w:r>
      <w:proofErr w:type="spellEnd"/>
      <w:r w:rsidRPr="00A16F7F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14:paraId="249A3324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rgc.com.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If  you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wish  to  unsubscribe  or  opt-out  from  any  third-party  websites,  you  must  go  to  that  specific  website  to</w:t>
      </w:r>
    </w:p>
    <w:p w14:paraId="4AA8AFA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unsubscribe  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opt-out. </w:t>
      </w:r>
    </w:p>
    <w:p w14:paraId="4467E074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 Government Contracting</w:t>
      </w:r>
    </w:p>
    <w:p w14:paraId="601A97D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will continue to adhere to this Policy with</w:t>
      </w:r>
    </w:p>
    <w:p w14:paraId="7740A4F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respect to any personal information previously collected.</w:t>
      </w:r>
    </w:p>
    <w:p w14:paraId="060593F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Links to Other Websites</w:t>
      </w:r>
    </w:p>
    <w:p w14:paraId="1F0A248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Our website does contain links to affiliate and other websites. </w:t>
      </w:r>
    </w:p>
    <w:p w14:paraId="63271E10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 Government Contracting</w:t>
      </w:r>
    </w:p>
    <w:p w14:paraId="6EB9244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does</w:t>
      </w:r>
    </w:p>
    <w:p w14:paraId="4FB28BA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not claim nor accept responsibility for any privacy policies, practices and/or procedures of other such websites. Therefore, we</w:t>
      </w:r>
    </w:p>
    <w:p w14:paraId="0FA4F5F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encourage  all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users  and  visitors  to  be  aware  when  they  leave  our  website  and  to  read  the  privacy  statements  of  every</w:t>
      </w:r>
    </w:p>
    <w:p w14:paraId="467CCC3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website  that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collects  personally  identifiable  information.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This  Privacy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Policy  Agreement  applies  only  and  solely  to  the</w:t>
      </w:r>
    </w:p>
    <w:p w14:paraId="3CB31865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information collected by our website.</w:t>
      </w:r>
    </w:p>
    <w:p w14:paraId="3DBBC04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Notice to European Union Users</w:t>
      </w:r>
    </w:p>
    <w:p w14:paraId="66CCE2C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National  Center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For  Responsible  Government  Contracting</w:t>
      </w:r>
    </w:p>
    <w:p w14:paraId="5D24A47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'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s  operations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are  located  primarily  in  the  United  States.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If  you</w:t>
      </w:r>
      <w:proofErr w:type="gramEnd"/>
    </w:p>
    <w:p w14:paraId="61C7321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provide information to us, the information will be transferred out of the European Union (EU) and sent to the United States.</w:t>
      </w:r>
    </w:p>
    <w:p w14:paraId="31D97EA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The  adequacy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decision  on  the  EU-US  Privacy  became  operational  on  August  1,  2016.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This  framework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protects  the</w:t>
      </w:r>
    </w:p>
    <w:p w14:paraId="7FDCFF3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fundamental rights of anyone in the EU whose personal data is transferred to the United States for commercial purposes. It</w:t>
      </w:r>
    </w:p>
    <w:p w14:paraId="5C3801C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allows  the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free  transfer  of  data  to  companies  that  are  certified  in  the  US  under  the  Privacy  Shield.)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By  providing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personal</w:t>
      </w:r>
    </w:p>
    <w:p w14:paraId="6BA901A3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information to us, you are consenting to its storage and use as described in this Policy.</w:t>
      </w:r>
    </w:p>
    <w:p w14:paraId="4DB0BBF5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Your Rights as a Data Subject</w:t>
      </w:r>
    </w:p>
    <w:p w14:paraId="102775A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Under  the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regulations  of  the  General  Data  Protection  Regulation  ("GDPR")  of  the  EU  you  have  certain  rights  as  a  Data</w:t>
      </w:r>
    </w:p>
    <w:p w14:paraId="54D964B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Subject. These rights are as follows:</w:t>
      </w:r>
    </w:p>
    <w:p w14:paraId="32FA245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4150DF3E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The right to be informed:</w:t>
      </w:r>
    </w:p>
    <w:p w14:paraId="56912BD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this means we must inform you of how we intend to use your personal data and we do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this</w:t>
      </w:r>
      <w:proofErr w:type="gramEnd"/>
    </w:p>
    <w:p w14:paraId="1A4C64B3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through the terms of this Policy.</w:t>
      </w:r>
    </w:p>
    <w:p w14:paraId="7FBFEF54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lastRenderedPageBreak/>
        <w:t>·</w:t>
      </w:r>
    </w:p>
    <w:p w14:paraId="014D749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The right of access:</w:t>
      </w:r>
    </w:p>
    <w:p w14:paraId="137E56C4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this means you have the right to request access to the data we hold about you and we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must</w:t>
      </w:r>
      <w:proofErr w:type="gramEnd"/>
    </w:p>
    <w:p w14:paraId="70D3607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respond to those requests within one month. You can do this by sending an email to info@nc-rgc.com.</w:t>
      </w:r>
    </w:p>
    <w:p w14:paraId="7829851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6BE3DEAE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The right to rectification:</w:t>
      </w:r>
    </w:p>
    <w:p w14:paraId="1FE2A7E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this means that if you believe some of the date, we hold is incorrect, you have the right to</w:t>
      </w:r>
    </w:p>
    <w:p w14:paraId="554F4784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have it corrected. You can do this by logging into your account with us, or by sending us an email with your request.</w:t>
      </w:r>
    </w:p>
    <w:p w14:paraId="5D77788E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4B58C51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The right to erasure:</w:t>
      </w:r>
    </w:p>
    <w:p w14:paraId="278EC819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this means you can request that the information we hold be deleted, and we will comply unless</w:t>
      </w:r>
    </w:p>
    <w:p w14:paraId="2B9F236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we have a compelling reason not to, in which case you will be informed of same. You can do this by sending an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email</w:t>
      </w:r>
      <w:proofErr w:type="gramEnd"/>
    </w:p>
    <w:p w14:paraId="131DE25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to info@nc-rgc.com.</w:t>
      </w:r>
    </w:p>
    <w:p w14:paraId="7C81C93F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1A12705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The right to restrict processing:</w:t>
      </w:r>
    </w:p>
    <w:p w14:paraId="506BCC2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this means you can change your communication preferences or opt-out of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certain</w:t>
      </w:r>
      <w:proofErr w:type="gramEnd"/>
    </w:p>
    <w:p w14:paraId="5283261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communications. You can do this by sending an email to info@nc-rgc.com.</w:t>
      </w:r>
    </w:p>
    <w:p w14:paraId="0C593639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5581D17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The right of data portability:</w:t>
      </w:r>
    </w:p>
    <w:p w14:paraId="704DBB3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this means you can obtain and use the data we hold for your own purposes without</w:t>
      </w:r>
    </w:p>
    <w:p w14:paraId="7114FA69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explanation. If you wish to request a copy of your information, contact us at info@nc-rgc.com.</w:t>
      </w:r>
    </w:p>
    <w:p w14:paraId="4CD773A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·</w:t>
      </w:r>
    </w:p>
    <w:p w14:paraId="007D6C1F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The right to object:</w:t>
      </w:r>
    </w:p>
    <w:p w14:paraId="66A9A48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this means you can file a formal objection with us regarding our use of your information with</w:t>
      </w:r>
    </w:p>
    <w:p w14:paraId="151A6D0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regard to third parties, or its processing where our legal basis is our legitimate interest in it. To do this, please send an</w:t>
      </w:r>
    </w:p>
    <w:p w14:paraId="31D630A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email to info@nc-rgc.com.</w:t>
      </w:r>
    </w:p>
    <w:p w14:paraId="0115B24B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In  addition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to  the  rights  above,  please  rest  assured  that  we  will  always  aim  to  encrypt  and  anonymize  your  personal</w:t>
      </w:r>
    </w:p>
    <w:p w14:paraId="3865942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information whenever possible. We also have protocols in place in the unlikely event that we suffer a data breach and we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will</w:t>
      </w:r>
      <w:proofErr w:type="gramEnd"/>
    </w:p>
    <w:p w14:paraId="2BF08843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contact  you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if  your  personal  information  is  ever  at  risk.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  more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details  regarding  our  security  protections  see  the  section</w:t>
      </w:r>
    </w:p>
    <w:p w14:paraId="45A8423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below or visit our website at www.nc-rgc.com.</w:t>
      </w:r>
    </w:p>
    <w:p w14:paraId="63010395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Security</w:t>
      </w:r>
    </w:p>
    <w:p w14:paraId="38F34F89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lastRenderedPageBreak/>
        <w:t>National  Center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For  Responsible  Government  Contracting</w:t>
      </w:r>
    </w:p>
    <w:p w14:paraId="693EFD8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takes  precautions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to  protect  your  information.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When  you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submit</w:t>
      </w:r>
    </w:p>
    <w:p w14:paraId="30911E2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sensitive  information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via  the  website,  your  information  is  protected  both  online  and  offline.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Wherever  we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collect  sensitive</w:t>
      </w:r>
    </w:p>
    <w:p w14:paraId="4A3F8109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information (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e.g.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credit card information), that information is encrypted and transmitted to us in a secure way. You can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verify</w:t>
      </w:r>
      <w:proofErr w:type="gramEnd"/>
    </w:p>
    <w:p w14:paraId="01460433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this by looking for a lock icon in the address bar and looking for "https" at the beginning of the address of the webpage.</w:t>
      </w:r>
    </w:p>
    <w:p w14:paraId="761BC86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While  we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use  encryption  to  protect  sensitive  information  transmitted  online,  we  also  protect  your  information  offline.  Only</w:t>
      </w:r>
    </w:p>
    <w:p w14:paraId="22E41A3F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employees who need the information to perform a specific job (for example, billing or customer service) are granted access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</w:p>
    <w:p w14:paraId="23CFA773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personally identifiable information. The computers and servers in which we store personally identifiable information are kept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</w:p>
    <w:p w14:paraId="7057A1F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a  secure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environment. 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This  is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 all  done  to  prevent  any  loss,  misuse,  unauthorized  access,  disclosure  or  modification  of  the</w:t>
      </w:r>
    </w:p>
    <w:p w14:paraId="6CED93F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user's personal information under our control.</w:t>
      </w:r>
    </w:p>
    <w:p w14:paraId="715241B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The company also uses Secure Socket Layer (SSL) for authentication and private communications to build users' trust and</w:t>
      </w:r>
    </w:p>
    <w:p w14:paraId="7BB02BB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confidence in the internet and website use by providing simple and secure access and communication of credit card and</w:t>
      </w:r>
    </w:p>
    <w:p w14:paraId="3089559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personal information</w:t>
      </w:r>
    </w:p>
    <w:p w14:paraId="1FA6049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F0AA9D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Acceptance of Terms</w:t>
      </w:r>
    </w:p>
    <w:p w14:paraId="17224B30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By using this website, you are hereby accepting the terms and conditions stipulated within the Privacy Policy Agreement. If</w:t>
      </w:r>
    </w:p>
    <w:p w14:paraId="19AB3F1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you are not in agreement with our terms and conditions, then you should refrain from further use of our sites. In addition, your</w:t>
      </w:r>
    </w:p>
    <w:p w14:paraId="59A10AB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continued use of our website following the posting of any updates or changes to our terms and conditions shall mean that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</w:p>
    <w:p w14:paraId="1225A7E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agree and acceptance of such changes.</w:t>
      </w:r>
    </w:p>
    <w:p w14:paraId="49A778C6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How to Contact Us</w:t>
      </w:r>
    </w:p>
    <w:p w14:paraId="38D129AF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If you have any questions or concerns regarding the Privacy Policy Agreement related to our website, please feel free to</w:t>
      </w:r>
    </w:p>
    <w:p w14:paraId="4B38EBAD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contact us at the following email, telephone number or mailing address.</w:t>
      </w:r>
    </w:p>
    <w:p w14:paraId="61B6222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Email:</w:t>
      </w:r>
    </w:p>
    <w:p w14:paraId="234988B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info@nc-rgc.com</w:t>
      </w:r>
    </w:p>
    <w:p w14:paraId="570DA333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Telephone Number:</w:t>
      </w:r>
    </w:p>
    <w:p w14:paraId="413ABE8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14:paraId="05AB590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(323) 786-2742</w:t>
      </w:r>
    </w:p>
    <w:p w14:paraId="1983D058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14:paraId="70DC6F2C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Mailing Address:</w:t>
      </w:r>
    </w:p>
    <w:p w14:paraId="53A1D575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National Center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Responsible Government Contracting</w:t>
      </w:r>
    </w:p>
    <w:p w14:paraId="0286C7B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lastRenderedPageBreak/>
        <w:t>9914 Menander Wood Ct</w:t>
      </w:r>
    </w:p>
    <w:p w14:paraId="07A79125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Odessa</w:t>
      </w:r>
    </w:p>
    <w:p w14:paraId="4277E2A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0C3E0F14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Florida</w:t>
      </w:r>
    </w:p>
    <w:p w14:paraId="43D5193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33556</w:t>
      </w:r>
    </w:p>
    <w:p w14:paraId="6135B14A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The data controller responsible for your personal information for the purposes of GDPR compliance is:</w:t>
      </w:r>
    </w:p>
    <w:p w14:paraId="63DF6150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Andy Bennett</w:t>
      </w:r>
    </w:p>
    <w:p w14:paraId="0BA51674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info@nc-rgc.com</w:t>
      </w:r>
    </w:p>
    <w:p w14:paraId="575B1231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14:paraId="5BD5C887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(323) 786-2742</w:t>
      </w:r>
    </w:p>
    <w:p w14:paraId="337ABE02" w14:textId="77777777" w:rsidR="00A16F7F" w:rsidRPr="00A16F7F" w:rsidRDefault="00A16F7F" w:rsidP="00A16F7F">
      <w:pPr>
        <w:shd w:val="clear" w:color="auto" w:fill="00A4DB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14:paraId="06D819D6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GDPR Disclosure:</w:t>
      </w:r>
    </w:p>
    <w:p w14:paraId="2B63E8AE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If you answered "yes" to the question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Does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your website comply with the General Data Protection Regulation ("GDPR")? then the Privacy Policy above</w:t>
      </w:r>
    </w:p>
    <w:p w14:paraId="32E22F0F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includes language that is meant to account for such compliance. Nevertheless, in order to be fully compliant with GDPR regulations your company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must</w:t>
      </w:r>
      <w:proofErr w:type="gramEnd"/>
    </w:p>
    <w:p w14:paraId="2A340FBE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fulfill other requirements such as: (</w:t>
      </w:r>
      <w:proofErr w:type="spell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) doing an assessment of data processing activities to improve security; (ii) have a data processing agreement with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any</w:t>
      </w:r>
      <w:proofErr w:type="gramEnd"/>
    </w:p>
    <w:p w14:paraId="2A4CB5D4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third party vendors; (iii) appoint a data protection officer for the company to monitor GDPR compliance; (iv) designate a representative based in the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EU</w:t>
      </w:r>
      <w:proofErr w:type="gramEnd"/>
    </w:p>
    <w:p w14:paraId="5BE85CA2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under certain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circumstances;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and (v) have a protocol</w:t>
      </w:r>
      <w:r w:rsidRPr="00A16F7F">
        <w:rPr>
          <w:rFonts w:ascii="Arial" w:eastAsia="Times New Roman" w:hAnsi="Arial" w:cs="Arial"/>
          <w:color w:val="000000"/>
          <w:sz w:val="30"/>
          <w:szCs w:val="30"/>
        </w:rPr>
        <w:t xml:space="preserve"> in place to handle a potential data breach. For more details on how to make sure your company is</w:t>
      </w:r>
    </w:p>
    <w:p w14:paraId="7C368BCA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16F7F">
        <w:rPr>
          <w:rFonts w:ascii="Arial" w:eastAsia="Times New Roman" w:hAnsi="Arial" w:cs="Arial"/>
          <w:color w:val="000000"/>
          <w:sz w:val="30"/>
          <w:szCs w:val="30"/>
        </w:rPr>
        <w:t xml:space="preserve">fully compliant with GDPR, please visit the official website at </w:t>
      </w:r>
    </w:p>
    <w:p w14:paraId="539DB586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16F7F">
        <w:rPr>
          <w:rFonts w:ascii="Arial" w:eastAsia="Times New Roman" w:hAnsi="Arial" w:cs="Arial"/>
          <w:color w:val="000000"/>
          <w:sz w:val="30"/>
          <w:szCs w:val="30"/>
        </w:rPr>
        <w:t>https://gdpr.eu</w:t>
      </w:r>
    </w:p>
    <w:p w14:paraId="6449BA4E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16F7F">
        <w:rPr>
          <w:rFonts w:ascii="Arial" w:eastAsia="Times New Roman" w:hAnsi="Arial" w:cs="Arial"/>
          <w:color w:val="000000"/>
          <w:sz w:val="30"/>
          <w:szCs w:val="30"/>
        </w:rPr>
        <w:t xml:space="preserve">. </w:t>
      </w:r>
      <w:proofErr w:type="spellStart"/>
      <w:r w:rsidRPr="00A16F7F">
        <w:rPr>
          <w:rFonts w:ascii="Arial" w:eastAsia="Times New Roman" w:hAnsi="Arial" w:cs="Arial"/>
          <w:color w:val="000000"/>
          <w:sz w:val="30"/>
          <w:szCs w:val="30"/>
        </w:rPr>
        <w:t>FormSwift</w:t>
      </w:r>
      <w:proofErr w:type="spellEnd"/>
      <w:r w:rsidRPr="00A16F7F">
        <w:rPr>
          <w:rFonts w:ascii="Arial" w:eastAsia="Times New Roman" w:hAnsi="Arial" w:cs="Arial"/>
          <w:color w:val="000000"/>
          <w:sz w:val="30"/>
          <w:szCs w:val="30"/>
        </w:rPr>
        <w:t xml:space="preserve"> and its subsidiaries are in no way responsible for </w:t>
      </w:r>
      <w:proofErr w:type="gramStart"/>
      <w:r w:rsidRPr="00A16F7F">
        <w:rPr>
          <w:rFonts w:ascii="Arial" w:eastAsia="Times New Roman" w:hAnsi="Arial" w:cs="Arial"/>
          <w:color w:val="000000"/>
          <w:sz w:val="30"/>
          <w:szCs w:val="30"/>
        </w:rPr>
        <w:t>determining</w:t>
      </w:r>
      <w:proofErr w:type="gramEnd"/>
    </w:p>
    <w:p w14:paraId="7B7D405D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16F7F">
        <w:rPr>
          <w:rFonts w:ascii="Arial" w:eastAsia="Times New Roman" w:hAnsi="Arial" w:cs="Arial"/>
          <w:color w:val="000000"/>
          <w:sz w:val="30"/>
          <w:szCs w:val="30"/>
        </w:rPr>
        <w:t>whether or not your company is in fact compliant with GDPR and takes no responsibility for the use you make of this Privacy Policy or for any potential</w:t>
      </w:r>
    </w:p>
    <w:p w14:paraId="0F1B1D8F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16F7F">
        <w:rPr>
          <w:rFonts w:ascii="Arial" w:eastAsia="Times New Roman" w:hAnsi="Arial" w:cs="Arial"/>
          <w:color w:val="000000"/>
          <w:sz w:val="30"/>
          <w:szCs w:val="30"/>
        </w:rPr>
        <w:t>liability your company may face in relation to any GDPR compliance issues.</w:t>
      </w:r>
    </w:p>
    <w:p w14:paraId="1E49AE79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16F7F">
        <w:rPr>
          <w:rFonts w:ascii="Arial" w:eastAsia="Times New Roman" w:hAnsi="Arial" w:cs="Arial"/>
          <w:color w:val="000000"/>
          <w:sz w:val="30"/>
          <w:szCs w:val="30"/>
        </w:rPr>
        <w:t>COPPA Compliance Disclosure:</w:t>
      </w:r>
    </w:p>
    <w:p w14:paraId="0BB7224A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16F7F">
        <w:rPr>
          <w:rFonts w:ascii="Arial" w:eastAsia="Times New Roman" w:hAnsi="Arial" w:cs="Arial"/>
          <w:color w:val="000000"/>
          <w:sz w:val="30"/>
          <w:szCs w:val="30"/>
        </w:rPr>
        <w:t xml:space="preserve">This Privacy Policy presumes that your website </w:t>
      </w:r>
      <w:proofErr w:type="gramStart"/>
      <w:r w:rsidRPr="00A16F7F">
        <w:rPr>
          <w:rFonts w:ascii="Arial" w:eastAsia="Times New Roman" w:hAnsi="Arial" w:cs="Arial"/>
          <w:color w:val="000000"/>
          <w:sz w:val="30"/>
          <w:szCs w:val="30"/>
        </w:rPr>
        <w:t>is</w:t>
      </w:r>
      <w:proofErr w:type="gramEnd"/>
      <w:r w:rsidRPr="00A16F7F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14:paraId="0BAB2B8E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16F7F">
        <w:rPr>
          <w:rFonts w:ascii="Arial" w:eastAsia="Times New Roman" w:hAnsi="Arial" w:cs="Arial"/>
          <w:color w:val="000000"/>
          <w:sz w:val="30"/>
          <w:szCs w:val="30"/>
        </w:rPr>
        <w:t>not</w:t>
      </w:r>
    </w:p>
    <w:p w14:paraId="40B2A2AE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directed at children under the age of 13 and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does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017BA9D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not</w:t>
      </w:r>
    </w:p>
    <w:p w14:paraId="495EE4DD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knowingly collect personal identifiable</w:t>
      </w:r>
    </w:p>
    <w:p w14:paraId="38A8640F" w14:textId="25D71169" w:rsid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information from them or allow others to do the same through your site. If this is not true for your website or online service and you do collect such</w:t>
      </w:r>
      <w:r w:rsid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information (or allow others to do so), please be aware that you must be compliant with all COPPA regulations and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lastRenderedPageBreak/>
        <w:t>guidelines in order to avoid violations</w:t>
      </w:r>
      <w:r w:rsidR="001D75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6F7F">
        <w:rPr>
          <w:rFonts w:ascii="Arial" w:eastAsia="Times New Roman" w:hAnsi="Arial" w:cs="Arial"/>
          <w:color w:val="000000"/>
          <w:sz w:val="24"/>
          <w:szCs w:val="24"/>
        </w:rPr>
        <w:t>which could lead to law enforcement actions, including civil penalties.</w:t>
      </w:r>
    </w:p>
    <w:p w14:paraId="5D47844C" w14:textId="77777777" w:rsidR="001D75D6" w:rsidRPr="00A16F7F" w:rsidRDefault="001D75D6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</w:p>
    <w:p w14:paraId="2F136592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In order to be fully compliant with COPPA your website or online service must fulfill other requirements such as: (</w:t>
      </w:r>
      <w:proofErr w:type="spell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) posting a privacy policy which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describes</w:t>
      </w:r>
      <w:proofErr w:type="gramEnd"/>
    </w:p>
    <w:p w14:paraId="2739E92A" w14:textId="129CF13D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not only your practices, but also the practices of any others collecting personal information on your site or service — for example, plug-ins or ad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networks;</w:t>
      </w:r>
      <w:proofErr w:type="gramEnd"/>
    </w:p>
    <w:p w14:paraId="73B2A71A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(ii) include a prominent link to your privacy policy anywhere you collect personal information from children; (iii) include a description of parental rights (e.g.</w:t>
      </w:r>
    </w:p>
    <w:p w14:paraId="27C18F27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that you won't require a child to disclose more information than is reasonably necessary, that they can review their child's personal information, direct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</w:p>
    <w:p w14:paraId="479D84A3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to delete it, and refuse to allow any further collection or use of the child's information, and the procedures to exercise their rights); (iv) give parents "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direct</w:t>
      </w:r>
      <w:proofErr w:type="gramEnd"/>
    </w:p>
    <w:p w14:paraId="00F64745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notice" of your information practices before collecting information from their children; and (v) obtain the parents' "verifiable consent" before collecting,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using</w:t>
      </w:r>
      <w:proofErr w:type="gramEnd"/>
    </w:p>
    <w:p w14:paraId="0318E4AF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or disclosing personal information from a child. For more information on the definition of these terms and how to make sure your website or online service</w:t>
      </w:r>
    </w:p>
    <w:p w14:paraId="6D09AD0B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is fully compliant with COPPA please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visit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7406F6D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https://www.ftc.gov/tips-advice/business-center/guidance/childrens-online-privacy-protection-rule-six-step-</w:t>
      </w:r>
    </w:p>
    <w:p w14:paraId="6DFF6D74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compliance</w:t>
      </w:r>
    </w:p>
    <w:p w14:paraId="7B16F891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FormSwift</w:t>
      </w:r>
      <w:proofErr w:type="spell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and its subsidiaries are in no way responsible for determining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whether or not</w:t>
      </w:r>
      <w:proofErr w:type="gramEnd"/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 your company is in fact compliant with COPPA and</w:t>
      </w:r>
    </w:p>
    <w:p w14:paraId="3B4AD593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 xml:space="preserve">takes no responsibility for the use you make of this Privacy Policy or for any potential liability your company may face in relation to any COPPA </w:t>
      </w:r>
      <w:proofErr w:type="gramStart"/>
      <w:r w:rsidRPr="00A16F7F">
        <w:rPr>
          <w:rFonts w:ascii="Arial" w:eastAsia="Times New Roman" w:hAnsi="Arial" w:cs="Arial"/>
          <w:color w:val="000000"/>
          <w:sz w:val="24"/>
          <w:szCs w:val="24"/>
        </w:rPr>
        <w:t>compliance</w:t>
      </w:r>
      <w:proofErr w:type="gramEnd"/>
    </w:p>
    <w:p w14:paraId="40F04ED4" w14:textId="77777777" w:rsidR="00A16F7F" w:rsidRPr="00A16F7F" w:rsidRDefault="00A16F7F" w:rsidP="00A16F7F">
      <w:pPr>
        <w:shd w:val="clear" w:color="auto" w:fill="FFFFFF"/>
        <w:spacing w:after="0" w:line="244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A16F7F">
        <w:rPr>
          <w:rFonts w:ascii="Arial" w:eastAsia="Times New Roman" w:hAnsi="Arial" w:cs="Arial"/>
          <w:color w:val="000000"/>
          <w:sz w:val="24"/>
          <w:szCs w:val="24"/>
        </w:rPr>
        <w:t>issues.</w:t>
      </w:r>
    </w:p>
    <w:p w14:paraId="74424C47" w14:textId="77777777" w:rsidR="00A75CEE" w:rsidRDefault="00A75CEE"/>
    <w:sectPr w:rsidR="00A7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7F"/>
    <w:rsid w:val="001D75D6"/>
    <w:rsid w:val="009119B7"/>
    <w:rsid w:val="00A16F7F"/>
    <w:rsid w:val="00A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21C7748"/>
  <w15:chartTrackingRefBased/>
  <w15:docId w15:val="{3849CFEC-251A-455E-82C8-B1A275B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8" w:space="0" w:color="auto"/>
            <w:right w:val="none" w:sz="0" w:space="0" w:color="auto"/>
          </w:divBdr>
        </w:div>
      </w:divsChild>
    </w:div>
    <w:div w:id="1130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909">
          <w:marLeft w:val="0"/>
          <w:marRight w:val="0"/>
          <w:marTop w:val="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83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088646">
          <w:marLeft w:val="0"/>
          <w:marRight w:val="0"/>
          <w:marTop w:val="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3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2761">
          <w:marLeft w:val="0"/>
          <w:marRight w:val="0"/>
          <w:marTop w:val="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6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275241">
          <w:marLeft w:val="0"/>
          <w:marRight w:val="0"/>
          <w:marTop w:val="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2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30715">
          <w:marLeft w:val="0"/>
          <w:marRight w:val="0"/>
          <w:marTop w:val="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126470">
          <w:marLeft w:val="0"/>
          <w:marRight w:val="0"/>
          <w:marTop w:val="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10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8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1E89F6051544387593ADC3BAB6EA6" ma:contentTypeVersion="14" ma:contentTypeDescription="Create a new document." ma:contentTypeScope="" ma:versionID="60878e1eaf023bccd93f23bc2a230a66">
  <xsd:schema xmlns:xsd="http://www.w3.org/2001/XMLSchema" xmlns:xs="http://www.w3.org/2001/XMLSchema" xmlns:p="http://schemas.microsoft.com/office/2006/metadata/properties" xmlns:ns2="0999d060-1843-456e-a706-acb401e036a7" xmlns:ns3="a3b5f10c-0331-4f4e-a4aa-685699d0e455" targetNamespace="http://schemas.microsoft.com/office/2006/metadata/properties" ma:root="true" ma:fieldsID="3309b709f055d8ea2432c0ab3afd649c" ns2:_="" ns3:_="">
    <xsd:import namespace="0999d060-1843-456e-a706-acb401e036a7"/>
    <xsd:import namespace="a3b5f10c-0331-4f4e-a4aa-685699d0e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9d060-1843-456e-a706-acb401e03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dcdc9f-d244-4920-bda2-18d7baddb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5f10c-0331-4f4e-a4aa-685699d0e45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a11c8bd-117f-4226-9564-0c59eb1afee5}" ma:internalName="TaxCatchAll" ma:showField="CatchAllData" ma:web="a3b5f10c-0331-4f4e-a4aa-685699d0e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b5f10c-0331-4f4e-a4aa-685699d0e455" xsi:nil="true"/>
    <lcf76f155ced4ddcb4097134ff3c332f xmlns="0999d060-1843-456e-a706-acb401e036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B8B0C3-1967-4F48-AB2C-462976E822AE}"/>
</file>

<file path=customXml/itemProps2.xml><?xml version="1.0" encoding="utf-8"?>
<ds:datastoreItem xmlns:ds="http://schemas.openxmlformats.org/officeDocument/2006/customXml" ds:itemID="{913E4AB9-6421-4DD0-8387-E9F0238DD016}"/>
</file>

<file path=customXml/itemProps3.xml><?xml version="1.0" encoding="utf-8"?>
<ds:datastoreItem xmlns:ds="http://schemas.openxmlformats.org/officeDocument/2006/customXml" ds:itemID="{FD730397-E008-4C10-8C87-EB14E44DB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2787</Words>
  <Characters>15889</Characters>
  <Application>Microsoft Office Word</Application>
  <DocSecurity>0</DocSecurity>
  <Lines>132</Lines>
  <Paragraphs>37</Paragraphs>
  <ScaleCrop>false</ScaleCrop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Bennett</dc:creator>
  <cp:keywords/>
  <dc:description/>
  <cp:lastModifiedBy>Andy Bennett</cp:lastModifiedBy>
  <cp:revision>3</cp:revision>
  <dcterms:created xsi:type="dcterms:W3CDTF">2023-03-18T13:21:00Z</dcterms:created>
  <dcterms:modified xsi:type="dcterms:W3CDTF">2023-03-18T13:28:00Z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0x010100DB91E89F6051544387593ADC3BAB6EA6</vt:lpwstr>
  </property>
</Properties>
</file>